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79" w:rsidRPr="00386979" w:rsidRDefault="00386979" w:rsidP="0038697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386979"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  <w:r w:rsidRPr="00386979">
        <w:rPr>
          <w:rFonts w:ascii="Arial" w:eastAsia="Times New Roman" w:hAnsi="Arial" w:cs="Arial"/>
          <w:b/>
          <w:bCs/>
          <w:color w:val="222222"/>
          <w:sz w:val="21"/>
        </w:rPr>
        <w:t>Финальные сроки для приема заявлений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6"/>
        <w:gridCol w:w="5389"/>
      </w:tblGrid>
      <w:tr w:rsidR="00386979" w:rsidRPr="00386979" w:rsidTr="0038697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386979" w:rsidP="0038697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979">
              <w:rPr>
                <w:rFonts w:ascii="Arial" w:eastAsia="Times New Roman" w:hAnsi="Arial" w:cs="Arial"/>
                <w:b/>
                <w:bCs/>
                <w:sz w:val="20"/>
              </w:rPr>
              <w:t>Дата итогового сочинения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386979" w:rsidP="0038697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979">
              <w:rPr>
                <w:rFonts w:ascii="Arial" w:eastAsia="Times New Roman" w:hAnsi="Arial" w:cs="Arial"/>
                <w:b/>
                <w:bCs/>
                <w:sz w:val="20"/>
              </w:rPr>
              <w:t>Срок окончания приема заявлений</w:t>
            </w:r>
          </w:p>
        </w:tc>
      </w:tr>
      <w:tr w:rsidR="00386979" w:rsidRPr="00386979" w:rsidTr="0038697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386979" w:rsidP="003869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86979">
              <w:rPr>
                <w:rFonts w:ascii="Arial" w:eastAsia="Times New Roman" w:hAnsi="Arial" w:cs="Arial"/>
                <w:sz w:val="20"/>
                <w:szCs w:val="20"/>
              </w:rPr>
              <w:t>2 декабря 2020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386979" w:rsidP="003869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86979">
              <w:rPr>
                <w:rFonts w:ascii="Arial" w:eastAsia="Times New Roman" w:hAnsi="Arial" w:cs="Arial"/>
                <w:sz w:val="20"/>
                <w:szCs w:val="20"/>
              </w:rPr>
              <w:t>18 ноября 2020 года</w:t>
            </w:r>
          </w:p>
        </w:tc>
      </w:tr>
      <w:tr w:rsidR="00386979" w:rsidRPr="00386979" w:rsidTr="0038697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386979" w:rsidP="003869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86979">
              <w:rPr>
                <w:rFonts w:ascii="Arial" w:eastAsia="Times New Roman" w:hAnsi="Arial" w:cs="Arial"/>
                <w:sz w:val="20"/>
                <w:szCs w:val="20"/>
              </w:rPr>
              <w:t>3 февраля 2021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386979" w:rsidP="003869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86979">
              <w:rPr>
                <w:rFonts w:ascii="Arial" w:eastAsia="Times New Roman" w:hAnsi="Arial" w:cs="Arial"/>
                <w:sz w:val="20"/>
                <w:szCs w:val="20"/>
              </w:rPr>
              <w:t>20 января 2021 года</w:t>
            </w:r>
          </w:p>
        </w:tc>
      </w:tr>
      <w:tr w:rsidR="00386979" w:rsidRPr="00386979" w:rsidTr="0038697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386979" w:rsidP="003869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86979">
              <w:rPr>
                <w:rFonts w:ascii="Arial" w:eastAsia="Times New Roman" w:hAnsi="Arial" w:cs="Arial"/>
                <w:sz w:val="20"/>
                <w:szCs w:val="20"/>
              </w:rPr>
              <w:t>5 мая 2021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386979" w:rsidP="003869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86979">
              <w:rPr>
                <w:rFonts w:ascii="Arial" w:eastAsia="Times New Roman" w:hAnsi="Arial" w:cs="Arial"/>
                <w:sz w:val="20"/>
                <w:szCs w:val="20"/>
              </w:rPr>
              <w:t>21 апреля 2021 года</w:t>
            </w:r>
          </w:p>
        </w:tc>
      </w:tr>
    </w:tbl>
    <w:p w:rsidR="00000000" w:rsidRDefault="00386979" w:rsidP="00386979">
      <w:pPr>
        <w:spacing w:after="150" w:line="240" w:lineRule="auto"/>
      </w:pPr>
    </w:p>
    <w:p w:rsidR="00386979" w:rsidRDefault="00386979" w:rsidP="00386979">
      <w:pPr>
        <w:spacing w:after="150" w:line="240" w:lineRule="auto"/>
      </w:pP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Памятка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родителей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итогового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сочинения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Зачем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проводят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учеников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(12-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-11.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где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проводят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декабря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Испытание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10:00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ученики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(12-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две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испытания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проходит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09:00.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опаздывать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опоздал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изложению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продлевают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Повторный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опоздавших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объясняют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бланков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6979" w:rsidRDefault="00386979" w:rsidP="0038697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6979" w:rsidRDefault="00386979" w:rsidP="0038697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ручку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гелевую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капиллярную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цвета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386979" w:rsidRDefault="00386979" w:rsidP="0038697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лекарства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386979" w:rsidRDefault="00386979" w:rsidP="0038697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участникам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черновиков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орфографический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орфографический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толковый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Внимание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Листы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бумаги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черновиков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проверяются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записи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учитываются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общедоступными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15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Тексты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доставят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общедоступными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10:00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часа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55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 (235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нельзя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приносить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запрещено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6979" w:rsidRDefault="00386979" w:rsidP="0038697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фото</w:t>
      </w:r>
      <w:r>
        <w:rPr>
          <w:rFonts w:hAnsi="Times New Roman" w:cs="Times New Roman"/>
          <w:color w:val="000000"/>
          <w:sz w:val="24"/>
          <w:szCs w:val="24"/>
        </w:rPr>
        <w:t xml:space="preserve">-, </w:t>
      </w:r>
      <w:r>
        <w:rPr>
          <w:rFonts w:hAnsi="Times New Roman" w:cs="Times New Roman"/>
          <w:color w:val="000000"/>
          <w:sz w:val="24"/>
          <w:szCs w:val="24"/>
        </w:rPr>
        <w:t>аудио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видеоаппаратуру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6979" w:rsidRDefault="00386979" w:rsidP="0038697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6979" w:rsidRDefault="00386979" w:rsidP="0038697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6979" w:rsidRDefault="00386979" w:rsidP="0038697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орфографические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толковые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художественные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дневники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мемуары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публицистика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источники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нарушивших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можно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уйти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раньше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досрочно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сдают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бланки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черновиков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покидают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дожидаясь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объективным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покинуть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можно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сдать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повторно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5 </w:t>
      </w:r>
      <w:r>
        <w:rPr>
          <w:rFonts w:hAnsi="Times New Roman" w:cs="Times New Roman"/>
          <w:color w:val="000000"/>
          <w:sz w:val="24"/>
          <w:szCs w:val="24"/>
        </w:rPr>
        <w:t>мая</w:t>
      </w:r>
      <w:r>
        <w:rPr>
          <w:rFonts w:hAnsi="Times New Roman" w:cs="Times New Roman"/>
          <w:color w:val="000000"/>
          <w:sz w:val="24"/>
          <w:szCs w:val="24"/>
        </w:rPr>
        <w:t xml:space="preserve"> 2021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ученики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(12-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6979" w:rsidRDefault="00386979" w:rsidP="0038697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«незачет»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изложению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386979" w:rsidRDefault="00386979" w:rsidP="0038697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 xml:space="preserve"> 27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-11 (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07.11.2018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190/1512);</w:t>
      </w:r>
    </w:p>
    <w:p w:rsidR="00386979" w:rsidRDefault="00386979" w:rsidP="0038697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явившиеся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болезнь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подтвержденным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документально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6979" w:rsidRDefault="00386979" w:rsidP="0038697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болезнь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подтвержденным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документально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можно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попросить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перепроверить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работу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«незачет»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комиссией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сформированной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Сколько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действуют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бакалавриата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специалитета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четырех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бессрочно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ОВЗ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увеличивают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1,5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4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перерывы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перерывов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6979" w:rsidRDefault="00386979" w:rsidP="0038697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инвалиды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6979" w:rsidRDefault="00386979" w:rsidP="0038697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воспитательных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исполняющих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6979" w:rsidRDefault="00386979" w:rsidP="0038697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санаторно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курортных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лечебные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реабилитационные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оздоровительные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нуждающихся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региональные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меры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изложений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оборудуют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стационарными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переносными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металлоискателями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сигналов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подвижной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Pr="00386979" w:rsidRDefault="00386979" w:rsidP="0038697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86979"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</w:p>
    <w:p w:rsidR="00386979" w:rsidRDefault="00386979" w:rsidP="00386979">
      <w:pPr>
        <w:spacing w:after="150" w:line="240" w:lineRule="auto"/>
      </w:pPr>
    </w:p>
    <w:sectPr w:rsidR="0038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7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E6A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24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270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979"/>
    <w:rsid w:val="0038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6979"/>
    <w:rPr>
      <w:b/>
      <w:bCs/>
    </w:rPr>
  </w:style>
  <w:style w:type="paragraph" w:customStyle="1" w:styleId="copyright-info">
    <w:name w:val="copyright-info"/>
    <w:basedOn w:val="a"/>
    <w:rsid w:val="0038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6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8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1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2020-11-13T09:23:00Z</dcterms:created>
  <dcterms:modified xsi:type="dcterms:W3CDTF">2020-11-13T09:29:00Z</dcterms:modified>
</cp:coreProperties>
</file>